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DEF6" w14:textId="7524D5AF" w:rsidR="00AB07DA" w:rsidRPr="00836196" w:rsidRDefault="00AB07DA">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44B4" w:rsidRPr="00836196" w14:paraId="2F350308" w14:textId="77777777" w:rsidTr="00836196">
        <w:tc>
          <w:tcPr>
            <w:tcW w:w="5228" w:type="dxa"/>
          </w:tcPr>
          <w:p w14:paraId="31FA8D36" w14:textId="77777777" w:rsidR="001A44B4" w:rsidRPr="00836196" w:rsidRDefault="001A44B4">
            <w:pPr>
              <w:rPr>
                <w:sz w:val="20"/>
                <w:szCs w:val="20"/>
              </w:rPr>
            </w:pPr>
            <w:r w:rsidRPr="00836196">
              <w:rPr>
                <w:sz w:val="20"/>
                <w:szCs w:val="20"/>
              </w:rPr>
              <w:t>Fa. Neukunde</w:t>
            </w:r>
            <w:bookmarkStart w:id="0" w:name="_GoBack"/>
            <w:bookmarkEnd w:id="0"/>
          </w:p>
          <w:p w14:paraId="586EE36F" w14:textId="77777777" w:rsidR="001A44B4" w:rsidRPr="00836196" w:rsidRDefault="001A44B4">
            <w:pPr>
              <w:rPr>
                <w:sz w:val="20"/>
                <w:szCs w:val="20"/>
              </w:rPr>
            </w:pPr>
            <w:r w:rsidRPr="00836196">
              <w:rPr>
                <w:sz w:val="20"/>
                <w:szCs w:val="20"/>
              </w:rPr>
              <w:t>Kundenweg 15</w:t>
            </w:r>
          </w:p>
          <w:p w14:paraId="4B779B49" w14:textId="27DF87DF" w:rsidR="001A44B4" w:rsidRPr="00836196" w:rsidRDefault="001A44B4">
            <w:pPr>
              <w:rPr>
                <w:sz w:val="20"/>
                <w:szCs w:val="20"/>
              </w:rPr>
            </w:pPr>
            <w:r w:rsidRPr="00836196">
              <w:rPr>
                <w:sz w:val="20"/>
                <w:szCs w:val="20"/>
              </w:rPr>
              <w:t>98765 Kundenstadt</w:t>
            </w:r>
          </w:p>
        </w:tc>
        <w:tc>
          <w:tcPr>
            <w:tcW w:w="5228" w:type="dxa"/>
          </w:tcPr>
          <w:p w14:paraId="1FC22911" w14:textId="77777777" w:rsidR="001A44B4" w:rsidRPr="00836196" w:rsidRDefault="001A44B4" w:rsidP="001A44B4">
            <w:pPr>
              <w:pStyle w:val="Kopfzeile"/>
              <w:jc w:val="right"/>
              <w:rPr>
                <w:sz w:val="20"/>
                <w:szCs w:val="20"/>
              </w:rPr>
            </w:pPr>
            <w:r w:rsidRPr="00836196">
              <w:rPr>
                <w:sz w:val="20"/>
                <w:szCs w:val="20"/>
              </w:rPr>
              <w:t>Max Mustermann GmbH</w:t>
            </w:r>
          </w:p>
          <w:p w14:paraId="76AE3EE0" w14:textId="69EC1D1A" w:rsidR="001A44B4" w:rsidRPr="00836196" w:rsidRDefault="001A44B4" w:rsidP="001A44B4">
            <w:pPr>
              <w:pStyle w:val="Kopfzeile"/>
              <w:jc w:val="right"/>
              <w:rPr>
                <w:sz w:val="20"/>
                <w:szCs w:val="20"/>
              </w:rPr>
            </w:pPr>
            <w:r w:rsidRPr="00836196">
              <w:rPr>
                <w:sz w:val="20"/>
                <w:szCs w:val="20"/>
              </w:rPr>
              <w:t>Firmen</w:t>
            </w:r>
            <w:r w:rsidRPr="00836196">
              <w:rPr>
                <w:sz w:val="20"/>
                <w:szCs w:val="20"/>
              </w:rPr>
              <w:t>straße 10</w:t>
            </w:r>
          </w:p>
          <w:p w14:paraId="15AEFF14" w14:textId="77777777" w:rsidR="001A44B4" w:rsidRPr="00836196" w:rsidRDefault="001A44B4" w:rsidP="001A44B4">
            <w:pPr>
              <w:pStyle w:val="Kopfzeile"/>
              <w:jc w:val="right"/>
              <w:rPr>
                <w:sz w:val="20"/>
                <w:szCs w:val="20"/>
              </w:rPr>
            </w:pPr>
            <w:r w:rsidRPr="00836196">
              <w:rPr>
                <w:sz w:val="20"/>
                <w:szCs w:val="20"/>
              </w:rPr>
              <w:t>12345 Musterstadt</w:t>
            </w:r>
          </w:p>
          <w:p w14:paraId="757C64B9" w14:textId="77777777" w:rsidR="001A44B4" w:rsidRPr="00836196" w:rsidRDefault="001A44B4" w:rsidP="001A44B4">
            <w:pPr>
              <w:pStyle w:val="Kopfzeile"/>
              <w:jc w:val="right"/>
              <w:rPr>
                <w:sz w:val="20"/>
                <w:szCs w:val="20"/>
              </w:rPr>
            </w:pPr>
          </w:p>
          <w:p w14:paraId="403111D5" w14:textId="77777777" w:rsidR="001A44B4" w:rsidRPr="00836196" w:rsidRDefault="001A44B4" w:rsidP="001A44B4">
            <w:pPr>
              <w:pStyle w:val="Kopfzeile"/>
              <w:jc w:val="right"/>
              <w:rPr>
                <w:sz w:val="20"/>
                <w:szCs w:val="20"/>
              </w:rPr>
            </w:pPr>
            <w:r w:rsidRPr="00836196">
              <w:rPr>
                <w:sz w:val="20"/>
                <w:szCs w:val="20"/>
              </w:rPr>
              <w:t>Steuernummer: 123456789</w:t>
            </w:r>
          </w:p>
          <w:p w14:paraId="468D20ED" w14:textId="6BD5C09A" w:rsidR="001A44B4" w:rsidRPr="00836196" w:rsidRDefault="001A44B4" w:rsidP="001A44B4">
            <w:pPr>
              <w:pStyle w:val="Kopfzeile"/>
              <w:jc w:val="right"/>
              <w:rPr>
                <w:sz w:val="20"/>
                <w:szCs w:val="20"/>
              </w:rPr>
            </w:pPr>
            <w:r w:rsidRPr="00836196">
              <w:rPr>
                <w:sz w:val="20"/>
                <w:szCs w:val="20"/>
              </w:rPr>
              <w:t>USt - IdNr.: DE 123456789</w:t>
            </w:r>
          </w:p>
        </w:tc>
      </w:tr>
    </w:tbl>
    <w:p w14:paraId="2126977B" w14:textId="77777777" w:rsidR="001A44B4" w:rsidRPr="00836196" w:rsidRDefault="001A44B4">
      <w:pPr>
        <w:rPr>
          <w:sz w:val="20"/>
          <w:szCs w:val="20"/>
        </w:rPr>
      </w:pPr>
    </w:p>
    <w:p w14:paraId="5235F3AE" w14:textId="7AD234F2" w:rsidR="001A44B4" w:rsidRPr="00836196" w:rsidRDefault="001A44B4">
      <w:pPr>
        <w:rPr>
          <w:sz w:val="20"/>
          <w:szCs w:val="20"/>
        </w:rPr>
      </w:pPr>
    </w:p>
    <w:p w14:paraId="6D4626D7" w14:textId="6ED1A0C9" w:rsidR="001A44B4" w:rsidRPr="00836196" w:rsidRDefault="001A44B4">
      <w:pPr>
        <w:rPr>
          <w:sz w:val="28"/>
          <w:szCs w:val="28"/>
        </w:rPr>
      </w:pPr>
      <w:r w:rsidRPr="00836196">
        <w:rPr>
          <w:sz w:val="28"/>
          <w:szCs w:val="28"/>
        </w:rPr>
        <w:t>Rechnung / Gutschrift</w:t>
      </w:r>
    </w:p>
    <w:p w14:paraId="0295278D" w14:textId="77777777" w:rsidR="001A44B4" w:rsidRPr="00836196" w:rsidRDefault="001A44B4">
      <w:pPr>
        <w:rPr>
          <w:sz w:val="20"/>
          <w:szCs w:val="20"/>
        </w:rPr>
      </w:pPr>
    </w:p>
    <w:p w14:paraId="36C82A9F" w14:textId="1BD68CD7" w:rsidR="001A44B4" w:rsidRPr="00836196" w:rsidRDefault="001A44B4">
      <w:pPr>
        <w:rPr>
          <w:sz w:val="20"/>
          <w:szCs w:val="20"/>
        </w:rPr>
      </w:pPr>
      <w:r w:rsidRPr="00836196">
        <w:rPr>
          <w:sz w:val="20"/>
          <w:szCs w:val="20"/>
        </w:rPr>
        <w:t>Sehr geehrter Kunde,</w:t>
      </w:r>
    </w:p>
    <w:p w14:paraId="0B5D0E64" w14:textId="70329AB2" w:rsidR="00AB07DA" w:rsidRPr="00836196" w:rsidRDefault="001A44B4">
      <w:pPr>
        <w:rPr>
          <w:sz w:val="20"/>
          <w:szCs w:val="20"/>
        </w:rPr>
      </w:pPr>
      <w:r w:rsidRPr="00836196">
        <w:rPr>
          <w:sz w:val="20"/>
          <w:szCs w:val="20"/>
        </w:rPr>
        <w:t>Consequuntur excepteur. Adipisci incidunt and quis. Lorem. Ipsam tempora or rem for iste for officia and magni yet dicta.</w:t>
      </w:r>
      <w:r w:rsidR="00836196">
        <w:rPr>
          <w:sz w:val="20"/>
          <w:szCs w:val="20"/>
        </w:rPr>
        <w:t xml:space="preserve"> </w:t>
      </w:r>
      <w:r w:rsidRPr="00836196">
        <w:rPr>
          <w:sz w:val="20"/>
          <w:szCs w:val="20"/>
        </w:rPr>
        <w:t>Ea velitesse so irure. Adipisci suscipit but sunt and quisquam quam for dolorem. Eius qui, nor tempora so nihil, autem but aspernatur. Excepteur eum quis excepteur. Quia ullamco so laboris yet si.</w:t>
      </w:r>
    </w:p>
    <w:p w14:paraId="75C0D5A4" w14:textId="11ABBF61" w:rsidR="001A44B4" w:rsidRPr="00836196" w:rsidRDefault="001A44B4">
      <w:pPr>
        <w:rPr>
          <w:sz w:val="20"/>
          <w:szCs w:val="20"/>
        </w:rPr>
      </w:pPr>
      <w:r w:rsidRPr="00836196">
        <w:rPr>
          <w:sz w:val="20"/>
          <w:szCs w:val="20"/>
        </w:rPr>
        <w:t>Dafür erhalten Sie hier unsere Rechnung.</w:t>
      </w:r>
    </w:p>
    <w:p w14:paraId="2EF2FD12" w14:textId="3AE3760E" w:rsidR="001A44B4" w:rsidRPr="00836196" w:rsidRDefault="001A44B4">
      <w:pPr>
        <w:rPr>
          <w:sz w:val="20"/>
          <w:szCs w:val="20"/>
        </w:rPr>
      </w:pPr>
    </w:p>
    <w:p w14:paraId="4334BABF" w14:textId="19F8435E" w:rsidR="001A44B4" w:rsidRPr="00836196" w:rsidRDefault="001A44B4">
      <w:pPr>
        <w:rPr>
          <w:sz w:val="20"/>
          <w:szCs w:val="20"/>
        </w:rPr>
      </w:pPr>
      <w:r w:rsidRPr="00836196">
        <w:rPr>
          <w:sz w:val="20"/>
          <w:szCs w:val="20"/>
        </w:rPr>
        <w:t>Datum: 11.11.2050</w:t>
      </w:r>
    </w:p>
    <w:p w14:paraId="6C856D51" w14:textId="23DF2343" w:rsidR="001A44B4" w:rsidRPr="00836196" w:rsidRDefault="001A44B4">
      <w:pPr>
        <w:rPr>
          <w:sz w:val="20"/>
          <w:szCs w:val="20"/>
        </w:rPr>
      </w:pPr>
      <w:r w:rsidRPr="00836196">
        <w:rPr>
          <w:sz w:val="20"/>
          <w:szCs w:val="20"/>
        </w:rPr>
        <w:t>Rechnungsnummer: 00001</w:t>
      </w:r>
    </w:p>
    <w:p w14:paraId="756144B0" w14:textId="209E00D0" w:rsidR="001A44B4" w:rsidRPr="00836196" w:rsidRDefault="001A44B4">
      <w:pPr>
        <w:rPr>
          <w:sz w:val="20"/>
          <w:szCs w:val="20"/>
        </w:rPr>
      </w:pPr>
      <w:r w:rsidRPr="00836196">
        <w:rPr>
          <w:sz w:val="20"/>
          <w:szCs w:val="20"/>
        </w:rPr>
        <w:t>Leistungsdatum: 20.20.2080</w:t>
      </w:r>
    </w:p>
    <w:p w14:paraId="6C9A76F9" w14:textId="463F771E" w:rsidR="00AB07DA" w:rsidRPr="00836196" w:rsidRDefault="00AB07DA">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4162"/>
        <w:gridCol w:w="850"/>
        <w:gridCol w:w="1559"/>
        <w:gridCol w:w="567"/>
        <w:gridCol w:w="851"/>
        <w:gridCol w:w="1677"/>
      </w:tblGrid>
      <w:tr w:rsidR="00D53D0F" w:rsidRPr="00836196" w14:paraId="02E7D248" w14:textId="77777777" w:rsidTr="00D53D0F">
        <w:trPr>
          <w:trHeight w:val="440"/>
        </w:trPr>
        <w:tc>
          <w:tcPr>
            <w:tcW w:w="800" w:type="dxa"/>
            <w:tcBorders>
              <w:top w:val="single" w:sz="4" w:space="0" w:color="auto"/>
              <w:bottom w:val="single" w:sz="4" w:space="0" w:color="auto"/>
            </w:tcBorders>
            <w:vAlign w:val="center"/>
          </w:tcPr>
          <w:p w14:paraId="4F36D59D" w14:textId="43810383" w:rsidR="00D53D0F" w:rsidRPr="00836196" w:rsidRDefault="00D53D0F">
            <w:pPr>
              <w:rPr>
                <w:sz w:val="20"/>
                <w:szCs w:val="20"/>
              </w:rPr>
            </w:pPr>
            <w:r w:rsidRPr="00836196">
              <w:rPr>
                <w:sz w:val="20"/>
                <w:szCs w:val="20"/>
              </w:rPr>
              <w:t>Pos.</w:t>
            </w:r>
          </w:p>
        </w:tc>
        <w:tc>
          <w:tcPr>
            <w:tcW w:w="4162" w:type="dxa"/>
            <w:tcBorders>
              <w:top w:val="single" w:sz="4" w:space="0" w:color="auto"/>
              <w:bottom w:val="single" w:sz="4" w:space="0" w:color="auto"/>
            </w:tcBorders>
            <w:vAlign w:val="center"/>
          </w:tcPr>
          <w:p w14:paraId="05ADC5C6" w14:textId="77C5765C" w:rsidR="00D53D0F" w:rsidRPr="00836196" w:rsidRDefault="00D53D0F">
            <w:pPr>
              <w:rPr>
                <w:sz w:val="20"/>
                <w:szCs w:val="20"/>
              </w:rPr>
            </w:pPr>
            <w:r w:rsidRPr="00836196">
              <w:rPr>
                <w:sz w:val="20"/>
                <w:szCs w:val="20"/>
              </w:rPr>
              <w:t>Art Service / Ware</w:t>
            </w:r>
          </w:p>
        </w:tc>
        <w:tc>
          <w:tcPr>
            <w:tcW w:w="850" w:type="dxa"/>
            <w:tcBorders>
              <w:top w:val="single" w:sz="4" w:space="0" w:color="auto"/>
              <w:bottom w:val="single" w:sz="4" w:space="0" w:color="auto"/>
            </w:tcBorders>
            <w:vAlign w:val="center"/>
          </w:tcPr>
          <w:p w14:paraId="7688F952" w14:textId="724572C7" w:rsidR="00D53D0F" w:rsidRPr="00836196" w:rsidRDefault="00D53D0F">
            <w:pPr>
              <w:rPr>
                <w:sz w:val="20"/>
                <w:szCs w:val="20"/>
              </w:rPr>
            </w:pPr>
            <w:r w:rsidRPr="00836196">
              <w:rPr>
                <w:sz w:val="20"/>
                <w:szCs w:val="20"/>
              </w:rPr>
              <w:t>Menge</w:t>
            </w:r>
          </w:p>
        </w:tc>
        <w:tc>
          <w:tcPr>
            <w:tcW w:w="1559" w:type="dxa"/>
            <w:tcBorders>
              <w:top w:val="single" w:sz="4" w:space="0" w:color="auto"/>
              <w:bottom w:val="single" w:sz="4" w:space="0" w:color="auto"/>
            </w:tcBorders>
            <w:vAlign w:val="center"/>
          </w:tcPr>
          <w:p w14:paraId="7FD1A80F" w14:textId="01815255" w:rsidR="00D53D0F" w:rsidRPr="00836196" w:rsidRDefault="00D53D0F" w:rsidP="00307256">
            <w:pPr>
              <w:jc w:val="right"/>
              <w:rPr>
                <w:sz w:val="20"/>
                <w:szCs w:val="20"/>
              </w:rPr>
            </w:pPr>
            <w:r w:rsidRPr="00836196">
              <w:rPr>
                <w:sz w:val="20"/>
                <w:szCs w:val="20"/>
              </w:rPr>
              <w:t>Preis</w:t>
            </w:r>
          </w:p>
        </w:tc>
        <w:tc>
          <w:tcPr>
            <w:tcW w:w="567" w:type="dxa"/>
            <w:tcBorders>
              <w:top w:val="single" w:sz="4" w:space="0" w:color="auto"/>
              <w:bottom w:val="single" w:sz="4" w:space="0" w:color="auto"/>
            </w:tcBorders>
          </w:tcPr>
          <w:p w14:paraId="4C33799B" w14:textId="77777777" w:rsidR="00D53D0F" w:rsidRPr="00836196" w:rsidRDefault="00D53D0F" w:rsidP="00D53D0F">
            <w:pPr>
              <w:rPr>
                <w:sz w:val="20"/>
                <w:szCs w:val="20"/>
              </w:rPr>
            </w:pPr>
          </w:p>
        </w:tc>
        <w:tc>
          <w:tcPr>
            <w:tcW w:w="851" w:type="dxa"/>
            <w:tcBorders>
              <w:top w:val="single" w:sz="4" w:space="0" w:color="auto"/>
              <w:bottom w:val="single" w:sz="4" w:space="0" w:color="auto"/>
            </w:tcBorders>
            <w:vAlign w:val="center"/>
          </w:tcPr>
          <w:p w14:paraId="29294F98" w14:textId="0E64CDAF" w:rsidR="00D53D0F" w:rsidRPr="00836196" w:rsidRDefault="00D53D0F" w:rsidP="00D53D0F">
            <w:pPr>
              <w:jc w:val="right"/>
              <w:rPr>
                <w:sz w:val="20"/>
                <w:szCs w:val="20"/>
              </w:rPr>
            </w:pPr>
            <w:r w:rsidRPr="00836196">
              <w:rPr>
                <w:sz w:val="20"/>
                <w:szCs w:val="20"/>
              </w:rPr>
              <w:t>MwSt.</w:t>
            </w:r>
          </w:p>
        </w:tc>
        <w:tc>
          <w:tcPr>
            <w:tcW w:w="1677" w:type="dxa"/>
            <w:tcBorders>
              <w:top w:val="single" w:sz="4" w:space="0" w:color="auto"/>
              <w:bottom w:val="single" w:sz="4" w:space="0" w:color="auto"/>
            </w:tcBorders>
            <w:vAlign w:val="center"/>
          </w:tcPr>
          <w:p w14:paraId="30DF55B5" w14:textId="4C12B4DD" w:rsidR="00D53D0F" w:rsidRPr="00836196" w:rsidRDefault="00D53D0F" w:rsidP="00307256">
            <w:pPr>
              <w:jc w:val="right"/>
              <w:rPr>
                <w:sz w:val="20"/>
                <w:szCs w:val="20"/>
              </w:rPr>
            </w:pPr>
            <w:r w:rsidRPr="00836196">
              <w:rPr>
                <w:sz w:val="20"/>
                <w:szCs w:val="20"/>
              </w:rPr>
              <w:t>Gesamt Netto</w:t>
            </w:r>
          </w:p>
        </w:tc>
      </w:tr>
      <w:tr w:rsidR="00D53D0F" w:rsidRPr="00836196" w14:paraId="2E804FB1" w14:textId="77777777" w:rsidTr="00D53D0F">
        <w:tc>
          <w:tcPr>
            <w:tcW w:w="800" w:type="dxa"/>
            <w:tcBorders>
              <w:top w:val="single" w:sz="4" w:space="0" w:color="auto"/>
            </w:tcBorders>
          </w:tcPr>
          <w:p w14:paraId="127AB940" w14:textId="77777777" w:rsidR="00D53D0F" w:rsidRPr="00836196" w:rsidRDefault="00D53D0F">
            <w:pPr>
              <w:rPr>
                <w:sz w:val="20"/>
                <w:szCs w:val="20"/>
              </w:rPr>
            </w:pPr>
          </w:p>
        </w:tc>
        <w:tc>
          <w:tcPr>
            <w:tcW w:w="4162" w:type="dxa"/>
            <w:tcBorders>
              <w:top w:val="single" w:sz="4" w:space="0" w:color="auto"/>
            </w:tcBorders>
          </w:tcPr>
          <w:p w14:paraId="09217C5C" w14:textId="77777777" w:rsidR="00D53D0F" w:rsidRPr="00836196" w:rsidRDefault="00D53D0F">
            <w:pPr>
              <w:rPr>
                <w:sz w:val="20"/>
                <w:szCs w:val="20"/>
              </w:rPr>
            </w:pPr>
          </w:p>
        </w:tc>
        <w:tc>
          <w:tcPr>
            <w:tcW w:w="850" w:type="dxa"/>
            <w:tcBorders>
              <w:top w:val="single" w:sz="4" w:space="0" w:color="auto"/>
            </w:tcBorders>
          </w:tcPr>
          <w:p w14:paraId="64AC9110" w14:textId="77777777" w:rsidR="00D53D0F" w:rsidRPr="00836196" w:rsidRDefault="00D53D0F">
            <w:pPr>
              <w:rPr>
                <w:sz w:val="20"/>
                <w:szCs w:val="20"/>
              </w:rPr>
            </w:pPr>
          </w:p>
        </w:tc>
        <w:tc>
          <w:tcPr>
            <w:tcW w:w="1559" w:type="dxa"/>
            <w:tcBorders>
              <w:top w:val="single" w:sz="4" w:space="0" w:color="auto"/>
            </w:tcBorders>
          </w:tcPr>
          <w:p w14:paraId="4B460321" w14:textId="77777777" w:rsidR="00D53D0F" w:rsidRPr="00836196" w:rsidRDefault="00D53D0F" w:rsidP="00307256">
            <w:pPr>
              <w:jc w:val="right"/>
              <w:rPr>
                <w:sz w:val="20"/>
                <w:szCs w:val="20"/>
              </w:rPr>
            </w:pPr>
          </w:p>
        </w:tc>
        <w:tc>
          <w:tcPr>
            <w:tcW w:w="567" w:type="dxa"/>
            <w:tcBorders>
              <w:top w:val="single" w:sz="4" w:space="0" w:color="auto"/>
            </w:tcBorders>
          </w:tcPr>
          <w:p w14:paraId="6F043B8B" w14:textId="77777777" w:rsidR="00D53D0F" w:rsidRPr="00836196" w:rsidRDefault="00D53D0F" w:rsidP="00D53D0F">
            <w:pPr>
              <w:rPr>
                <w:sz w:val="20"/>
                <w:szCs w:val="20"/>
              </w:rPr>
            </w:pPr>
          </w:p>
        </w:tc>
        <w:tc>
          <w:tcPr>
            <w:tcW w:w="851" w:type="dxa"/>
            <w:tcBorders>
              <w:top w:val="single" w:sz="4" w:space="0" w:color="auto"/>
            </w:tcBorders>
          </w:tcPr>
          <w:p w14:paraId="57F2ED8A" w14:textId="6DCD10A3" w:rsidR="00D53D0F" w:rsidRPr="00836196" w:rsidRDefault="00D53D0F" w:rsidP="00D53D0F">
            <w:pPr>
              <w:jc w:val="right"/>
              <w:rPr>
                <w:sz w:val="20"/>
                <w:szCs w:val="20"/>
              </w:rPr>
            </w:pPr>
          </w:p>
        </w:tc>
        <w:tc>
          <w:tcPr>
            <w:tcW w:w="1677" w:type="dxa"/>
            <w:tcBorders>
              <w:top w:val="single" w:sz="4" w:space="0" w:color="auto"/>
            </w:tcBorders>
          </w:tcPr>
          <w:p w14:paraId="1D8FBE32" w14:textId="77777777" w:rsidR="00D53D0F" w:rsidRPr="00836196" w:rsidRDefault="00D53D0F" w:rsidP="00307256">
            <w:pPr>
              <w:jc w:val="right"/>
              <w:rPr>
                <w:sz w:val="20"/>
                <w:szCs w:val="20"/>
              </w:rPr>
            </w:pPr>
          </w:p>
        </w:tc>
      </w:tr>
      <w:tr w:rsidR="00D53D0F" w:rsidRPr="00836196" w14:paraId="73947E60" w14:textId="77777777" w:rsidTr="00D53D0F">
        <w:tc>
          <w:tcPr>
            <w:tcW w:w="800" w:type="dxa"/>
          </w:tcPr>
          <w:p w14:paraId="0B7E16BD" w14:textId="3AFC7765" w:rsidR="00D53D0F" w:rsidRPr="00836196" w:rsidRDefault="00D53D0F">
            <w:pPr>
              <w:rPr>
                <w:sz w:val="20"/>
                <w:szCs w:val="20"/>
              </w:rPr>
            </w:pPr>
            <w:r w:rsidRPr="00836196">
              <w:rPr>
                <w:sz w:val="20"/>
                <w:szCs w:val="20"/>
              </w:rPr>
              <w:t>1</w:t>
            </w:r>
          </w:p>
        </w:tc>
        <w:tc>
          <w:tcPr>
            <w:tcW w:w="4162" w:type="dxa"/>
          </w:tcPr>
          <w:p w14:paraId="7F3B178A" w14:textId="43AEC4E3" w:rsidR="00D53D0F" w:rsidRPr="00836196" w:rsidRDefault="00D53D0F">
            <w:pPr>
              <w:rPr>
                <w:sz w:val="20"/>
                <w:szCs w:val="20"/>
              </w:rPr>
            </w:pPr>
            <w:r>
              <w:rPr>
                <w:sz w:val="20"/>
                <w:szCs w:val="20"/>
              </w:rPr>
              <w:t>Ware A</w:t>
            </w:r>
          </w:p>
        </w:tc>
        <w:tc>
          <w:tcPr>
            <w:tcW w:w="850" w:type="dxa"/>
          </w:tcPr>
          <w:p w14:paraId="190302E5" w14:textId="49A5DCA4" w:rsidR="00D53D0F" w:rsidRPr="00836196" w:rsidRDefault="00D53D0F">
            <w:pPr>
              <w:rPr>
                <w:sz w:val="20"/>
                <w:szCs w:val="20"/>
              </w:rPr>
            </w:pPr>
            <w:r>
              <w:rPr>
                <w:sz w:val="20"/>
                <w:szCs w:val="20"/>
              </w:rPr>
              <w:t>2</w:t>
            </w:r>
          </w:p>
        </w:tc>
        <w:tc>
          <w:tcPr>
            <w:tcW w:w="1559" w:type="dxa"/>
          </w:tcPr>
          <w:p w14:paraId="2392C51D" w14:textId="2BEC2E66" w:rsidR="00D53D0F" w:rsidRPr="00836196" w:rsidRDefault="00D53D0F" w:rsidP="00307256">
            <w:pPr>
              <w:jc w:val="right"/>
              <w:rPr>
                <w:sz w:val="20"/>
                <w:szCs w:val="20"/>
              </w:rPr>
            </w:pPr>
            <w:r>
              <w:rPr>
                <w:sz w:val="20"/>
                <w:szCs w:val="20"/>
              </w:rPr>
              <w:t>100,00 €</w:t>
            </w:r>
          </w:p>
        </w:tc>
        <w:tc>
          <w:tcPr>
            <w:tcW w:w="567" w:type="dxa"/>
          </w:tcPr>
          <w:p w14:paraId="467B2D6F" w14:textId="77777777" w:rsidR="00D53D0F" w:rsidRDefault="00D53D0F" w:rsidP="00D53D0F">
            <w:pPr>
              <w:rPr>
                <w:sz w:val="20"/>
                <w:szCs w:val="20"/>
              </w:rPr>
            </w:pPr>
          </w:p>
        </w:tc>
        <w:tc>
          <w:tcPr>
            <w:tcW w:w="851" w:type="dxa"/>
          </w:tcPr>
          <w:p w14:paraId="50A0ACAC" w14:textId="106D26EE" w:rsidR="00D53D0F" w:rsidRPr="00836196" w:rsidRDefault="00D53D0F" w:rsidP="00D53D0F">
            <w:pPr>
              <w:jc w:val="right"/>
              <w:rPr>
                <w:sz w:val="20"/>
                <w:szCs w:val="20"/>
              </w:rPr>
            </w:pPr>
            <w:r>
              <w:rPr>
                <w:sz w:val="20"/>
                <w:szCs w:val="20"/>
              </w:rPr>
              <w:t>19%</w:t>
            </w:r>
          </w:p>
        </w:tc>
        <w:tc>
          <w:tcPr>
            <w:tcW w:w="1677" w:type="dxa"/>
          </w:tcPr>
          <w:p w14:paraId="3F0D12BC" w14:textId="65806B09" w:rsidR="00D53D0F" w:rsidRPr="00836196" w:rsidRDefault="00D53D0F" w:rsidP="00307256">
            <w:pPr>
              <w:jc w:val="right"/>
              <w:rPr>
                <w:sz w:val="20"/>
                <w:szCs w:val="20"/>
              </w:rPr>
            </w:pPr>
            <w:r>
              <w:rPr>
                <w:sz w:val="20"/>
                <w:szCs w:val="20"/>
              </w:rPr>
              <w:t>200,00 €</w:t>
            </w:r>
          </w:p>
        </w:tc>
      </w:tr>
      <w:tr w:rsidR="00D53D0F" w:rsidRPr="00836196" w14:paraId="2503B927" w14:textId="77777777" w:rsidTr="00D53D0F">
        <w:tc>
          <w:tcPr>
            <w:tcW w:w="800" w:type="dxa"/>
          </w:tcPr>
          <w:p w14:paraId="22C11F0A" w14:textId="027D3044" w:rsidR="00D53D0F" w:rsidRPr="00836196" w:rsidRDefault="00D53D0F">
            <w:pPr>
              <w:rPr>
                <w:sz w:val="20"/>
                <w:szCs w:val="20"/>
              </w:rPr>
            </w:pPr>
            <w:r w:rsidRPr="00836196">
              <w:rPr>
                <w:sz w:val="20"/>
                <w:szCs w:val="20"/>
              </w:rPr>
              <w:t>2</w:t>
            </w:r>
          </w:p>
        </w:tc>
        <w:tc>
          <w:tcPr>
            <w:tcW w:w="4162" w:type="dxa"/>
          </w:tcPr>
          <w:p w14:paraId="65D08757" w14:textId="2885A657" w:rsidR="00D53D0F" w:rsidRPr="00836196" w:rsidRDefault="00D53D0F">
            <w:pPr>
              <w:rPr>
                <w:sz w:val="20"/>
                <w:szCs w:val="20"/>
              </w:rPr>
            </w:pPr>
            <w:r>
              <w:rPr>
                <w:sz w:val="20"/>
                <w:szCs w:val="20"/>
              </w:rPr>
              <w:t>Ware B</w:t>
            </w:r>
          </w:p>
        </w:tc>
        <w:tc>
          <w:tcPr>
            <w:tcW w:w="850" w:type="dxa"/>
          </w:tcPr>
          <w:p w14:paraId="0BE5041A" w14:textId="707DD81E" w:rsidR="00D53D0F" w:rsidRPr="00836196" w:rsidRDefault="00D53D0F">
            <w:pPr>
              <w:rPr>
                <w:sz w:val="20"/>
                <w:szCs w:val="20"/>
              </w:rPr>
            </w:pPr>
            <w:r>
              <w:rPr>
                <w:sz w:val="20"/>
                <w:szCs w:val="20"/>
              </w:rPr>
              <w:t>3</w:t>
            </w:r>
          </w:p>
        </w:tc>
        <w:tc>
          <w:tcPr>
            <w:tcW w:w="1559" w:type="dxa"/>
          </w:tcPr>
          <w:p w14:paraId="6BDB17B5" w14:textId="4BD72904" w:rsidR="00D53D0F" w:rsidRPr="00836196" w:rsidRDefault="00D53D0F" w:rsidP="00307256">
            <w:pPr>
              <w:jc w:val="right"/>
              <w:rPr>
                <w:sz w:val="20"/>
                <w:szCs w:val="20"/>
              </w:rPr>
            </w:pPr>
            <w:r>
              <w:rPr>
                <w:sz w:val="20"/>
                <w:szCs w:val="20"/>
              </w:rPr>
              <w:t>5</w:t>
            </w:r>
            <w:r>
              <w:rPr>
                <w:sz w:val="20"/>
                <w:szCs w:val="20"/>
              </w:rPr>
              <w:t>0,00 €</w:t>
            </w:r>
          </w:p>
        </w:tc>
        <w:tc>
          <w:tcPr>
            <w:tcW w:w="567" w:type="dxa"/>
          </w:tcPr>
          <w:p w14:paraId="318A8220" w14:textId="77777777" w:rsidR="00D53D0F" w:rsidRDefault="00D53D0F" w:rsidP="00D53D0F">
            <w:pPr>
              <w:rPr>
                <w:sz w:val="20"/>
                <w:szCs w:val="20"/>
              </w:rPr>
            </w:pPr>
          </w:p>
        </w:tc>
        <w:tc>
          <w:tcPr>
            <w:tcW w:w="851" w:type="dxa"/>
          </w:tcPr>
          <w:p w14:paraId="4F2978C8" w14:textId="7E8AE545" w:rsidR="00D53D0F" w:rsidRPr="00836196" w:rsidRDefault="00D53D0F" w:rsidP="00D53D0F">
            <w:pPr>
              <w:jc w:val="right"/>
              <w:rPr>
                <w:sz w:val="20"/>
                <w:szCs w:val="20"/>
              </w:rPr>
            </w:pPr>
            <w:r>
              <w:rPr>
                <w:sz w:val="20"/>
                <w:szCs w:val="20"/>
              </w:rPr>
              <w:t>19%</w:t>
            </w:r>
          </w:p>
        </w:tc>
        <w:tc>
          <w:tcPr>
            <w:tcW w:w="1677" w:type="dxa"/>
          </w:tcPr>
          <w:p w14:paraId="050B7E94" w14:textId="37451607" w:rsidR="00D53D0F" w:rsidRPr="00836196" w:rsidRDefault="00D53D0F" w:rsidP="00307256">
            <w:pPr>
              <w:jc w:val="right"/>
              <w:rPr>
                <w:sz w:val="20"/>
                <w:szCs w:val="20"/>
              </w:rPr>
            </w:pPr>
            <w:r>
              <w:rPr>
                <w:sz w:val="20"/>
                <w:szCs w:val="20"/>
              </w:rPr>
              <w:t>150,00 €</w:t>
            </w:r>
          </w:p>
        </w:tc>
      </w:tr>
      <w:tr w:rsidR="00D53D0F" w:rsidRPr="00836196" w14:paraId="247B781E" w14:textId="77777777" w:rsidTr="00D53D0F">
        <w:tc>
          <w:tcPr>
            <w:tcW w:w="800" w:type="dxa"/>
          </w:tcPr>
          <w:p w14:paraId="1AE2C84A" w14:textId="17B15AA0" w:rsidR="00D53D0F" w:rsidRPr="00836196" w:rsidRDefault="00D53D0F">
            <w:pPr>
              <w:rPr>
                <w:sz w:val="20"/>
                <w:szCs w:val="20"/>
              </w:rPr>
            </w:pPr>
            <w:r w:rsidRPr="00836196">
              <w:rPr>
                <w:sz w:val="20"/>
                <w:szCs w:val="20"/>
              </w:rPr>
              <w:t>3</w:t>
            </w:r>
          </w:p>
        </w:tc>
        <w:tc>
          <w:tcPr>
            <w:tcW w:w="4162" w:type="dxa"/>
          </w:tcPr>
          <w:p w14:paraId="092A7E6D" w14:textId="1D10265A" w:rsidR="00D53D0F" w:rsidRPr="00836196" w:rsidRDefault="00D53D0F">
            <w:pPr>
              <w:rPr>
                <w:sz w:val="20"/>
                <w:szCs w:val="20"/>
              </w:rPr>
            </w:pPr>
            <w:r>
              <w:rPr>
                <w:sz w:val="20"/>
                <w:szCs w:val="20"/>
              </w:rPr>
              <w:t>Service C</w:t>
            </w:r>
          </w:p>
        </w:tc>
        <w:tc>
          <w:tcPr>
            <w:tcW w:w="850" w:type="dxa"/>
          </w:tcPr>
          <w:p w14:paraId="3E40D046" w14:textId="3EF7C551" w:rsidR="00D53D0F" w:rsidRPr="00836196" w:rsidRDefault="00D53D0F">
            <w:pPr>
              <w:rPr>
                <w:sz w:val="20"/>
                <w:szCs w:val="20"/>
              </w:rPr>
            </w:pPr>
            <w:r>
              <w:rPr>
                <w:sz w:val="20"/>
                <w:szCs w:val="20"/>
              </w:rPr>
              <w:t>5</w:t>
            </w:r>
          </w:p>
        </w:tc>
        <w:tc>
          <w:tcPr>
            <w:tcW w:w="1559" w:type="dxa"/>
          </w:tcPr>
          <w:p w14:paraId="5782DB81" w14:textId="6A244835" w:rsidR="00D53D0F" w:rsidRPr="00836196" w:rsidRDefault="00D53D0F" w:rsidP="00307256">
            <w:pPr>
              <w:jc w:val="right"/>
              <w:rPr>
                <w:sz w:val="20"/>
                <w:szCs w:val="20"/>
              </w:rPr>
            </w:pPr>
            <w:r>
              <w:rPr>
                <w:sz w:val="20"/>
                <w:szCs w:val="20"/>
              </w:rPr>
              <w:t>10,00 €</w:t>
            </w:r>
          </w:p>
        </w:tc>
        <w:tc>
          <w:tcPr>
            <w:tcW w:w="567" w:type="dxa"/>
          </w:tcPr>
          <w:p w14:paraId="342470E3" w14:textId="77777777" w:rsidR="00D53D0F" w:rsidRDefault="00D53D0F" w:rsidP="00D53D0F">
            <w:pPr>
              <w:rPr>
                <w:sz w:val="20"/>
                <w:szCs w:val="20"/>
              </w:rPr>
            </w:pPr>
          </w:p>
        </w:tc>
        <w:tc>
          <w:tcPr>
            <w:tcW w:w="851" w:type="dxa"/>
          </w:tcPr>
          <w:p w14:paraId="522BC80B" w14:textId="29AEDB6B" w:rsidR="00D53D0F" w:rsidRPr="00836196" w:rsidRDefault="00D53D0F" w:rsidP="00D53D0F">
            <w:pPr>
              <w:jc w:val="right"/>
              <w:rPr>
                <w:sz w:val="20"/>
                <w:szCs w:val="20"/>
              </w:rPr>
            </w:pPr>
            <w:r>
              <w:rPr>
                <w:sz w:val="20"/>
                <w:szCs w:val="20"/>
              </w:rPr>
              <w:t>19%</w:t>
            </w:r>
          </w:p>
        </w:tc>
        <w:tc>
          <w:tcPr>
            <w:tcW w:w="1677" w:type="dxa"/>
          </w:tcPr>
          <w:p w14:paraId="74A62236" w14:textId="4CA0999D" w:rsidR="00D53D0F" w:rsidRPr="00836196" w:rsidRDefault="00D53D0F" w:rsidP="00307256">
            <w:pPr>
              <w:jc w:val="right"/>
              <w:rPr>
                <w:sz w:val="20"/>
                <w:szCs w:val="20"/>
              </w:rPr>
            </w:pPr>
            <w:r>
              <w:rPr>
                <w:sz w:val="20"/>
                <w:szCs w:val="20"/>
              </w:rPr>
              <w:t>50,00 €</w:t>
            </w:r>
          </w:p>
        </w:tc>
      </w:tr>
      <w:tr w:rsidR="00D53D0F" w:rsidRPr="00836196" w14:paraId="5BAE3DD8" w14:textId="77777777" w:rsidTr="00D53D0F">
        <w:tc>
          <w:tcPr>
            <w:tcW w:w="800" w:type="dxa"/>
          </w:tcPr>
          <w:p w14:paraId="09EE5F95" w14:textId="77777777" w:rsidR="00D53D0F" w:rsidRPr="00836196" w:rsidRDefault="00D53D0F">
            <w:pPr>
              <w:rPr>
                <w:sz w:val="20"/>
                <w:szCs w:val="20"/>
              </w:rPr>
            </w:pPr>
          </w:p>
        </w:tc>
        <w:tc>
          <w:tcPr>
            <w:tcW w:w="4162" w:type="dxa"/>
          </w:tcPr>
          <w:p w14:paraId="18D57E52" w14:textId="77777777" w:rsidR="00D53D0F" w:rsidRPr="00836196" w:rsidRDefault="00D53D0F">
            <w:pPr>
              <w:rPr>
                <w:sz w:val="20"/>
                <w:szCs w:val="20"/>
              </w:rPr>
            </w:pPr>
          </w:p>
        </w:tc>
        <w:tc>
          <w:tcPr>
            <w:tcW w:w="850" w:type="dxa"/>
          </w:tcPr>
          <w:p w14:paraId="515BC330" w14:textId="77777777" w:rsidR="00D53D0F" w:rsidRPr="00836196" w:rsidRDefault="00D53D0F">
            <w:pPr>
              <w:rPr>
                <w:sz w:val="20"/>
                <w:szCs w:val="20"/>
              </w:rPr>
            </w:pPr>
          </w:p>
        </w:tc>
        <w:tc>
          <w:tcPr>
            <w:tcW w:w="1559" w:type="dxa"/>
          </w:tcPr>
          <w:p w14:paraId="485BF981" w14:textId="77777777" w:rsidR="00D53D0F" w:rsidRPr="00836196" w:rsidRDefault="00D53D0F" w:rsidP="00307256">
            <w:pPr>
              <w:jc w:val="right"/>
              <w:rPr>
                <w:sz w:val="20"/>
                <w:szCs w:val="20"/>
              </w:rPr>
            </w:pPr>
          </w:p>
        </w:tc>
        <w:tc>
          <w:tcPr>
            <w:tcW w:w="567" w:type="dxa"/>
          </w:tcPr>
          <w:p w14:paraId="5628A5F9" w14:textId="77777777" w:rsidR="00D53D0F" w:rsidRPr="00836196" w:rsidRDefault="00D53D0F" w:rsidP="00D53D0F">
            <w:pPr>
              <w:rPr>
                <w:sz w:val="20"/>
                <w:szCs w:val="20"/>
              </w:rPr>
            </w:pPr>
          </w:p>
        </w:tc>
        <w:tc>
          <w:tcPr>
            <w:tcW w:w="851" w:type="dxa"/>
          </w:tcPr>
          <w:p w14:paraId="0B7FA761" w14:textId="750B8635" w:rsidR="00D53D0F" w:rsidRPr="00836196" w:rsidRDefault="00D53D0F" w:rsidP="00D53D0F">
            <w:pPr>
              <w:rPr>
                <w:sz w:val="20"/>
                <w:szCs w:val="20"/>
              </w:rPr>
            </w:pPr>
          </w:p>
        </w:tc>
        <w:tc>
          <w:tcPr>
            <w:tcW w:w="1677" w:type="dxa"/>
          </w:tcPr>
          <w:p w14:paraId="3B44DBBA" w14:textId="77777777" w:rsidR="00D53D0F" w:rsidRPr="00836196" w:rsidRDefault="00D53D0F" w:rsidP="00307256">
            <w:pPr>
              <w:jc w:val="right"/>
              <w:rPr>
                <w:sz w:val="20"/>
                <w:szCs w:val="20"/>
              </w:rPr>
            </w:pPr>
          </w:p>
        </w:tc>
      </w:tr>
      <w:tr w:rsidR="00D53D0F" w:rsidRPr="00836196" w14:paraId="1769CF55" w14:textId="77777777" w:rsidTr="00D53D0F">
        <w:tc>
          <w:tcPr>
            <w:tcW w:w="800" w:type="dxa"/>
          </w:tcPr>
          <w:p w14:paraId="2FBBCC2C" w14:textId="77777777" w:rsidR="00D53D0F" w:rsidRPr="00836196" w:rsidRDefault="00D53D0F">
            <w:pPr>
              <w:rPr>
                <w:sz w:val="20"/>
                <w:szCs w:val="20"/>
              </w:rPr>
            </w:pPr>
          </w:p>
        </w:tc>
        <w:tc>
          <w:tcPr>
            <w:tcW w:w="4162" w:type="dxa"/>
          </w:tcPr>
          <w:p w14:paraId="52949371" w14:textId="77777777" w:rsidR="00D53D0F" w:rsidRPr="00836196" w:rsidRDefault="00D53D0F">
            <w:pPr>
              <w:rPr>
                <w:sz w:val="20"/>
                <w:szCs w:val="20"/>
              </w:rPr>
            </w:pPr>
          </w:p>
        </w:tc>
        <w:tc>
          <w:tcPr>
            <w:tcW w:w="850" w:type="dxa"/>
          </w:tcPr>
          <w:p w14:paraId="28E93FA0" w14:textId="77777777" w:rsidR="00D53D0F" w:rsidRPr="00836196" w:rsidRDefault="00D53D0F">
            <w:pPr>
              <w:rPr>
                <w:sz w:val="20"/>
                <w:szCs w:val="20"/>
              </w:rPr>
            </w:pPr>
          </w:p>
        </w:tc>
        <w:tc>
          <w:tcPr>
            <w:tcW w:w="1559" w:type="dxa"/>
          </w:tcPr>
          <w:p w14:paraId="140E1B37" w14:textId="77777777" w:rsidR="00D53D0F" w:rsidRPr="00836196" w:rsidRDefault="00D53D0F" w:rsidP="00836196">
            <w:pPr>
              <w:rPr>
                <w:sz w:val="20"/>
                <w:szCs w:val="20"/>
              </w:rPr>
            </w:pPr>
          </w:p>
        </w:tc>
        <w:tc>
          <w:tcPr>
            <w:tcW w:w="567" w:type="dxa"/>
          </w:tcPr>
          <w:p w14:paraId="34B1DCF8" w14:textId="77777777" w:rsidR="00D53D0F" w:rsidRPr="00836196" w:rsidRDefault="00D53D0F" w:rsidP="00D53D0F">
            <w:pPr>
              <w:rPr>
                <w:b/>
                <w:bCs/>
                <w:sz w:val="20"/>
                <w:szCs w:val="20"/>
              </w:rPr>
            </w:pPr>
          </w:p>
        </w:tc>
        <w:tc>
          <w:tcPr>
            <w:tcW w:w="851" w:type="dxa"/>
          </w:tcPr>
          <w:p w14:paraId="422557EE" w14:textId="70743212" w:rsidR="00D53D0F" w:rsidRPr="00836196" w:rsidRDefault="00D53D0F" w:rsidP="00D53D0F">
            <w:pPr>
              <w:jc w:val="right"/>
              <w:rPr>
                <w:b/>
                <w:bCs/>
                <w:sz w:val="20"/>
                <w:szCs w:val="20"/>
              </w:rPr>
            </w:pPr>
            <w:r w:rsidRPr="00836196">
              <w:rPr>
                <w:b/>
                <w:bCs/>
                <w:sz w:val="20"/>
                <w:szCs w:val="20"/>
              </w:rPr>
              <w:t>Netto</w:t>
            </w:r>
          </w:p>
        </w:tc>
        <w:tc>
          <w:tcPr>
            <w:tcW w:w="1677" w:type="dxa"/>
          </w:tcPr>
          <w:p w14:paraId="2DAB15A3" w14:textId="17B23B3A" w:rsidR="00D53D0F" w:rsidRPr="00836196" w:rsidRDefault="00D53D0F" w:rsidP="00D53D0F">
            <w:pPr>
              <w:jc w:val="right"/>
              <w:rPr>
                <w:b/>
                <w:bCs/>
                <w:sz w:val="20"/>
                <w:szCs w:val="20"/>
              </w:rPr>
            </w:pPr>
            <w:r>
              <w:rPr>
                <w:b/>
                <w:bCs/>
                <w:sz w:val="20"/>
                <w:szCs w:val="20"/>
              </w:rPr>
              <w:t>400,00 €</w:t>
            </w:r>
          </w:p>
        </w:tc>
      </w:tr>
      <w:tr w:rsidR="00D53D0F" w:rsidRPr="00836196" w14:paraId="77079FED" w14:textId="77777777" w:rsidTr="00D53D0F">
        <w:tc>
          <w:tcPr>
            <w:tcW w:w="800" w:type="dxa"/>
          </w:tcPr>
          <w:p w14:paraId="51439D6F" w14:textId="77777777" w:rsidR="00D53D0F" w:rsidRPr="00836196" w:rsidRDefault="00D53D0F">
            <w:pPr>
              <w:rPr>
                <w:sz w:val="20"/>
                <w:szCs w:val="20"/>
              </w:rPr>
            </w:pPr>
          </w:p>
        </w:tc>
        <w:tc>
          <w:tcPr>
            <w:tcW w:w="4162" w:type="dxa"/>
          </w:tcPr>
          <w:p w14:paraId="29FB95F3" w14:textId="77777777" w:rsidR="00D53D0F" w:rsidRPr="00836196" w:rsidRDefault="00D53D0F">
            <w:pPr>
              <w:rPr>
                <w:sz w:val="20"/>
                <w:szCs w:val="20"/>
              </w:rPr>
            </w:pPr>
          </w:p>
        </w:tc>
        <w:tc>
          <w:tcPr>
            <w:tcW w:w="850" w:type="dxa"/>
          </w:tcPr>
          <w:p w14:paraId="33B450F6" w14:textId="77777777" w:rsidR="00D53D0F" w:rsidRPr="00836196" w:rsidRDefault="00D53D0F">
            <w:pPr>
              <w:rPr>
                <w:sz w:val="20"/>
                <w:szCs w:val="20"/>
              </w:rPr>
            </w:pPr>
          </w:p>
        </w:tc>
        <w:tc>
          <w:tcPr>
            <w:tcW w:w="2977" w:type="dxa"/>
            <w:gridSpan w:val="3"/>
          </w:tcPr>
          <w:p w14:paraId="4483D2D7" w14:textId="6197C850" w:rsidR="00D53D0F" w:rsidRPr="00836196" w:rsidRDefault="00D53D0F" w:rsidP="00D53D0F">
            <w:pPr>
              <w:jc w:val="right"/>
              <w:rPr>
                <w:sz w:val="20"/>
                <w:szCs w:val="20"/>
              </w:rPr>
            </w:pPr>
            <w:r w:rsidRPr="00D53D0F">
              <w:rPr>
                <w:sz w:val="20"/>
                <w:szCs w:val="20"/>
              </w:rPr>
              <w:t>zzgl. MwSt. 7%</w:t>
            </w:r>
          </w:p>
        </w:tc>
        <w:tc>
          <w:tcPr>
            <w:tcW w:w="1677" w:type="dxa"/>
          </w:tcPr>
          <w:p w14:paraId="103C5EA5" w14:textId="1D32CBBA" w:rsidR="00D53D0F" w:rsidRPr="00836196" w:rsidRDefault="00D53D0F" w:rsidP="00D53D0F">
            <w:pPr>
              <w:jc w:val="right"/>
              <w:rPr>
                <w:sz w:val="20"/>
                <w:szCs w:val="20"/>
              </w:rPr>
            </w:pPr>
            <w:r>
              <w:rPr>
                <w:sz w:val="20"/>
                <w:szCs w:val="20"/>
              </w:rPr>
              <w:t>3,50 €</w:t>
            </w:r>
          </w:p>
        </w:tc>
      </w:tr>
      <w:tr w:rsidR="00D53D0F" w:rsidRPr="00836196" w14:paraId="12CE329F" w14:textId="77777777" w:rsidTr="00D53D0F">
        <w:tc>
          <w:tcPr>
            <w:tcW w:w="800" w:type="dxa"/>
          </w:tcPr>
          <w:p w14:paraId="7A8F4BF1" w14:textId="77777777" w:rsidR="00D53D0F" w:rsidRPr="00836196" w:rsidRDefault="00D53D0F">
            <w:pPr>
              <w:rPr>
                <w:sz w:val="20"/>
                <w:szCs w:val="20"/>
              </w:rPr>
            </w:pPr>
          </w:p>
        </w:tc>
        <w:tc>
          <w:tcPr>
            <w:tcW w:w="4162" w:type="dxa"/>
          </w:tcPr>
          <w:p w14:paraId="66615EB3" w14:textId="77777777" w:rsidR="00D53D0F" w:rsidRPr="00836196" w:rsidRDefault="00D53D0F">
            <w:pPr>
              <w:rPr>
                <w:sz w:val="20"/>
                <w:szCs w:val="20"/>
              </w:rPr>
            </w:pPr>
          </w:p>
        </w:tc>
        <w:tc>
          <w:tcPr>
            <w:tcW w:w="850" w:type="dxa"/>
          </w:tcPr>
          <w:p w14:paraId="407AE67F" w14:textId="77777777" w:rsidR="00D53D0F" w:rsidRPr="00836196" w:rsidRDefault="00D53D0F">
            <w:pPr>
              <w:rPr>
                <w:sz w:val="20"/>
                <w:szCs w:val="20"/>
              </w:rPr>
            </w:pPr>
          </w:p>
        </w:tc>
        <w:tc>
          <w:tcPr>
            <w:tcW w:w="2977" w:type="dxa"/>
            <w:gridSpan w:val="3"/>
          </w:tcPr>
          <w:p w14:paraId="29A46289" w14:textId="379EA63A" w:rsidR="00D53D0F" w:rsidRPr="00836196" w:rsidRDefault="00D53D0F" w:rsidP="00D53D0F">
            <w:pPr>
              <w:jc w:val="right"/>
              <w:rPr>
                <w:sz w:val="20"/>
                <w:szCs w:val="20"/>
              </w:rPr>
            </w:pPr>
            <w:r w:rsidRPr="00D53D0F">
              <w:rPr>
                <w:sz w:val="20"/>
                <w:szCs w:val="20"/>
              </w:rPr>
              <w:t>zzgl. MwSt. 19%</w:t>
            </w:r>
          </w:p>
        </w:tc>
        <w:tc>
          <w:tcPr>
            <w:tcW w:w="1677" w:type="dxa"/>
          </w:tcPr>
          <w:p w14:paraId="2264DF10" w14:textId="46AAB359" w:rsidR="00D53D0F" w:rsidRPr="00836196" w:rsidRDefault="00D53D0F" w:rsidP="00D53D0F">
            <w:pPr>
              <w:jc w:val="right"/>
              <w:rPr>
                <w:sz w:val="20"/>
                <w:szCs w:val="20"/>
              </w:rPr>
            </w:pPr>
            <w:r>
              <w:rPr>
                <w:sz w:val="20"/>
                <w:szCs w:val="20"/>
              </w:rPr>
              <w:t>66,50 €</w:t>
            </w:r>
          </w:p>
        </w:tc>
      </w:tr>
      <w:tr w:rsidR="00D53D0F" w:rsidRPr="00836196" w14:paraId="03E81301" w14:textId="77777777" w:rsidTr="00D53D0F">
        <w:trPr>
          <w:trHeight w:val="399"/>
        </w:trPr>
        <w:tc>
          <w:tcPr>
            <w:tcW w:w="800" w:type="dxa"/>
          </w:tcPr>
          <w:p w14:paraId="6298D2CD" w14:textId="77777777" w:rsidR="00D53D0F" w:rsidRPr="00836196" w:rsidRDefault="00D53D0F">
            <w:pPr>
              <w:rPr>
                <w:sz w:val="20"/>
                <w:szCs w:val="20"/>
              </w:rPr>
            </w:pPr>
          </w:p>
        </w:tc>
        <w:tc>
          <w:tcPr>
            <w:tcW w:w="4162" w:type="dxa"/>
          </w:tcPr>
          <w:p w14:paraId="1BDBF2CB" w14:textId="77777777" w:rsidR="00D53D0F" w:rsidRPr="00836196" w:rsidRDefault="00D53D0F">
            <w:pPr>
              <w:rPr>
                <w:sz w:val="20"/>
                <w:szCs w:val="20"/>
              </w:rPr>
            </w:pPr>
          </w:p>
        </w:tc>
        <w:tc>
          <w:tcPr>
            <w:tcW w:w="850" w:type="dxa"/>
          </w:tcPr>
          <w:p w14:paraId="5FFE13EF" w14:textId="77777777" w:rsidR="00D53D0F" w:rsidRPr="00836196" w:rsidRDefault="00D53D0F">
            <w:pPr>
              <w:rPr>
                <w:sz w:val="20"/>
                <w:szCs w:val="20"/>
              </w:rPr>
            </w:pPr>
          </w:p>
        </w:tc>
        <w:tc>
          <w:tcPr>
            <w:tcW w:w="1559" w:type="dxa"/>
          </w:tcPr>
          <w:p w14:paraId="314FAEE3" w14:textId="77777777" w:rsidR="00D53D0F" w:rsidRPr="00836196" w:rsidRDefault="00D53D0F">
            <w:pPr>
              <w:rPr>
                <w:sz w:val="20"/>
                <w:szCs w:val="20"/>
              </w:rPr>
            </w:pPr>
          </w:p>
        </w:tc>
        <w:tc>
          <w:tcPr>
            <w:tcW w:w="567" w:type="dxa"/>
            <w:tcBorders>
              <w:bottom w:val="double" w:sz="4" w:space="0" w:color="auto"/>
            </w:tcBorders>
          </w:tcPr>
          <w:p w14:paraId="6D4CBD13" w14:textId="77777777" w:rsidR="00D53D0F" w:rsidRPr="00836196" w:rsidRDefault="00D53D0F" w:rsidP="00D53D0F">
            <w:pPr>
              <w:rPr>
                <w:b/>
                <w:bCs/>
                <w:sz w:val="20"/>
                <w:szCs w:val="20"/>
              </w:rPr>
            </w:pPr>
          </w:p>
        </w:tc>
        <w:tc>
          <w:tcPr>
            <w:tcW w:w="851" w:type="dxa"/>
            <w:tcBorders>
              <w:bottom w:val="double" w:sz="4" w:space="0" w:color="auto"/>
            </w:tcBorders>
          </w:tcPr>
          <w:p w14:paraId="58F505FE" w14:textId="71B9505C" w:rsidR="00D53D0F" w:rsidRPr="00836196" w:rsidRDefault="00D53D0F" w:rsidP="00D53D0F">
            <w:pPr>
              <w:jc w:val="right"/>
              <w:rPr>
                <w:b/>
                <w:bCs/>
                <w:sz w:val="20"/>
                <w:szCs w:val="20"/>
              </w:rPr>
            </w:pPr>
            <w:r w:rsidRPr="00836196">
              <w:rPr>
                <w:b/>
                <w:bCs/>
                <w:sz w:val="20"/>
                <w:szCs w:val="20"/>
              </w:rPr>
              <w:t>Brutto</w:t>
            </w:r>
          </w:p>
        </w:tc>
        <w:tc>
          <w:tcPr>
            <w:tcW w:w="1677" w:type="dxa"/>
            <w:tcBorders>
              <w:bottom w:val="double" w:sz="4" w:space="0" w:color="auto"/>
            </w:tcBorders>
          </w:tcPr>
          <w:p w14:paraId="4AF3BEB5" w14:textId="46035DEA" w:rsidR="00D53D0F" w:rsidRPr="00836196" w:rsidRDefault="00D53D0F" w:rsidP="00D53D0F">
            <w:pPr>
              <w:jc w:val="right"/>
              <w:rPr>
                <w:b/>
                <w:bCs/>
                <w:sz w:val="20"/>
                <w:szCs w:val="20"/>
              </w:rPr>
            </w:pPr>
            <w:r>
              <w:rPr>
                <w:b/>
                <w:bCs/>
                <w:sz w:val="20"/>
                <w:szCs w:val="20"/>
              </w:rPr>
              <w:t>470,00 €</w:t>
            </w:r>
          </w:p>
        </w:tc>
      </w:tr>
    </w:tbl>
    <w:p w14:paraId="0BC999E3" w14:textId="77777777" w:rsidR="00AB07DA" w:rsidRPr="00836196" w:rsidRDefault="00AB07DA">
      <w:pPr>
        <w:rPr>
          <w:sz w:val="20"/>
          <w:szCs w:val="20"/>
        </w:rPr>
      </w:pPr>
    </w:p>
    <w:p w14:paraId="55D7DB08" w14:textId="33D0E8CB" w:rsidR="00836196" w:rsidRPr="00836196" w:rsidRDefault="00836196" w:rsidP="00836196">
      <w:pPr>
        <w:rPr>
          <w:sz w:val="20"/>
          <w:szCs w:val="20"/>
        </w:rPr>
      </w:pPr>
      <w:r w:rsidRPr="00836196">
        <w:rPr>
          <w:sz w:val="20"/>
          <w:szCs w:val="20"/>
        </w:rPr>
        <w:t>Zahlungs</w:t>
      </w:r>
      <w:r w:rsidR="00307256">
        <w:rPr>
          <w:sz w:val="20"/>
          <w:szCs w:val="20"/>
        </w:rPr>
        <w:t xml:space="preserve">ziel: </w:t>
      </w:r>
      <w:r w:rsidRPr="00836196">
        <w:rPr>
          <w:sz w:val="20"/>
          <w:szCs w:val="20"/>
        </w:rPr>
        <w:t>14</w:t>
      </w:r>
      <w:r w:rsidR="00307256">
        <w:rPr>
          <w:sz w:val="20"/>
          <w:szCs w:val="20"/>
        </w:rPr>
        <w:t xml:space="preserve"> </w:t>
      </w:r>
      <w:r w:rsidRPr="00836196">
        <w:rPr>
          <w:sz w:val="20"/>
          <w:szCs w:val="20"/>
        </w:rPr>
        <w:t>Tage</w:t>
      </w:r>
      <w:r w:rsidR="00307256">
        <w:rPr>
          <w:sz w:val="20"/>
          <w:szCs w:val="20"/>
        </w:rPr>
        <w:t xml:space="preserve"> ab Rechnungserhalt. </w:t>
      </w:r>
    </w:p>
    <w:p w14:paraId="24AA65EC" w14:textId="3814D252" w:rsidR="00AB07DA" w:rsidRPr="00836196" w:rsidRDefault="00AB07DA">
      <w:pPr>
        <w:rPr>
          <w:sz w:val="20"/>
          <w:szCs w:val="20"/>
        </w:rPr>
      </w:pPr>
    </w:p>
    <w:p w14:paraId="11D5677D" w14:textId="42EFD5C4" w:rsidR="00AB07DA" w:rsidRPr="00836196" w:rsidRDefault="00AB07DA">
      <w:pPr>
        <w:rPr>
          <w:sz w:val="20"/>
          <w:szCs w:val="20"/>
        </w:rPr>
      </w:pPr>
    </w:p>
    <w:p w14:paraId="716ADA96" w14:textId="0D8097B1" w:rsidR="00AB07DA" w:rsidRPr="00836196" w:rsidRDefault="00AB07DA">
      <w:pPr>
        <w:rPr>
          <w:sz w:val="20"/>
          <w:szCs w:val="20"/>
        </w:rPr>
      </w:pPr>
    </w:p>
    <w:sectPr w:rsidR="00AB07DA" w:rsidRPr="00836196" w:rsidSect="00AB07D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A1FD" w14:textId="77777777" w:rsidR="00707558" w:rsidRDefault="00707558" w:rsidP="00AB07DA">
      <w:pPr>
        <w:spacing w:after="0" w:line="240" w:lineRule="auto"/>
      </w:pPr>
      <w:r>
        <w:separator/>
      </w:r>
    </w:p>
  </w:endnote>
  <w:endnote w:type="continuationSeparator" w:id="0">
    <w:p w14:paraId="667D441C" w14:textId="77777777" w:rsidR="00707558" w:rsidRDefault="00707558" w:rsidP="00AB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614"/>
      <w:gridCol w:w="2614"/>
      <w:gridCol w:w="2614"/>
      <w:gridCol w:w="2614"/>
    </w:tblGrid>
    <w:tr w:rsidR="00AB07DA" w:rsidRPr="00307256" w14:paraId="793F8E71" w14:textId="77777777" w:rsidTr="00307256">
      <w:tc>
        <w:tcPr>
          <w:tcW w:w="2614" w:type="dxa"/>
          <w:shd w:val="clear" w:color="auto" w:fill="D5DCE4" w:themeFill="text2" w:themeFillTint="33"/>
        </w:tcPr>
        <w:p w14:paraId="0BB84F2E" w14:textId="67EC1F78" w:rsidR="00307256" w:rsidRPr="00307256" w:rsidRDefault="00307256" w:rsidP="00307256">
          <w:pPr>
            <w:pStyle w:val="Fuzeile"/>
            <w:rPr>
              <w:sz w:val="20"/>
              <w:szCs w:val="20"/>
            </w:rPr>
          </w:pPr>
          <w:r w:rsidRPr="00307256">
            <w:rPr>
              <w:sz w:val="20"/>
              <w:szCs w:val="20"/>
            </w:rPr>
            <w:t xml:space="preserve">Finanzamt: </w:t>
          </w:r>
        </w:p>
        <w:p w14:paraId="38C24A97" w14:textId="77777777" w:rsidR="00307256" w:rsidRPr="00307256" w:rsidRDefault="00307256" w:rsidP="00307256">
          <w:pPr>
            <w:pStyle w:val="Fuzeile"/>
            <w:rPr>
              <w:sz w:val="20"/>
              <w:szCs w:val="20"/>
            </w:rPr>
          </w:pPr>
          <w:r w:rsidRPr="00307256">
            <w:rPr>
              <w:sz w:val="20"/>
              <w:szCs w:val="20"/>
            </w:rPr>
            <w:t xml:space="preserve">BIC: </w:t>
          </w:r>
        </w:p>
        <w:p w14:paraId="2433BA16" w14:textId="10B44326" w:rsidR="00AB07DA" w:rsidRPr="00307256" w:rsidRDefault="00307256" w:rsidP="00307256">
          <w:pPr>
            <w:pStyle w:val="Fuzeile"/>
            <w:rPr>
              <w:sz w:val="20"/>
              <w:szCs w:val="20"/>
            </w:rPr>
          </w:pPr>
          <w:r w:rsidRPr="00307256">
            <w:rPr>
              <w:sz w:val="20"/>
              <w:szCs w:val="20"/>
            </w:rPr>
            <w:t>IBAN:</w:t>
          </w:r>
        </w:p>
      </w:tc>
      <w:tc>
        <w:tcPr>
          <w:tcW w:w="2614" w:type="dxa"/>
          <w:shd w:val="clear" w:color="auto" w:fill="D5DCE4" w:themeFill="text2" w:themeFillTint="33"/>
        </w:tcPr>
        <w:p w14:paraId="139A2A73" w14:textId="77777777" w:rsidR="00AB07DA" w:rsidRPr="00307256" w:rsidRDefault="00307256">
          <w:pPr>
            <w:pStyle w:val="Fuzeile"/>
            <w:rPr>
              <w:sz w:val="20"/>
              <w:szCs w:val="20"/>
            </w:rPr>
          </w:pPr>
          <w:r w:rsidRPr="00307256">
            <w:rPr>
              <w:sz w:val="20"/>
              <w:szCs w:val="20"/>
            </w:rPr>
            <w:t>Musterstadt</w:t>
          </w:r>
        </w:p>
        <w:p w14:paraId="6F76AD6A" w14:textId="2761DB95" w:rsidR="00307256" w:rsidRPr="00307256" w:rsidRDefault="00307256">
          <w:pPr>
            <w:pStyle w:val="Fuzeile"/>
            <w:rPr>
              <w:sz w:val="20"/>
              <w:szCs w:val="20"/>
            </w:rPr>
          </w:pPr>
          <w:r w:rsidRPr="00307256">
            <w:rPr>
              <w:sz w:val="20"/>
              <w:szCs w:val="20"/>
            </w:rPr>
            <w:t>123456789</w:t>
          </w:r>
          <w:r w:rsidRPr="00307256">
            <w:rPr>
              <w:sz w:val="20"/>
              <w:szCs w:val="20"/>
            </w:rPr>
            <w:br/>
            <w:t>DE123456789</w:t>
          </w:r>
        </w:p>
      </w:tc>
      <w:tc>
        <w:tcPr>
          <w:tcW w:w="2614" w:type="dxa"/>
          <w:shd w:val="clear" w:color="auto" w:fill="D5DCE4" w:themeFill="text2" w:themeFillTint="33"/>
        </w:tcPr>
        <w:p w14:paraId="5918572D" w14:textId="55192197" w:rsidR="00AB07DA" w:rsidRPr="00307256" w:rsidRDefault="00307256">
          <w:pPr>
            <w:pStyle w:val="Fuzeile"/>
            <w:rPr>
              <w:sz w:val="20"/>
              <w:szCs w:val="20"/>
            </w:rPr>
          </w:pPr>
          <w:r w:rsidRPr="00307256">
            <w:rPr>
              <w:sz w:val="20"/>
              <w:szCs w:val="20"/>
            </w:rPr>
            <w:t>Website:</w:t>
          </w:r>
          <w:r w:rsidRPr="00307256">
            <w:rPr>
              <w:sz w:val="20"/>
              <w:szCs w:val="20"/>
            </w:rPr>
            <w:br/>
            <w:t>E-Mail:</w:t>
          </w:r>
        </w:p>
        <w:p w14:paraId="36E7AA07" w14:textId="1B86AB40" w:rsidR="00307256" w:rsidRPr="00307256" w:rsidRDefault="00307256" w:rsidP="00307256">
          <w:pPr>
            <w:rPr>
              <w:sz w:val="20"/>
              <w:szCs w:val="20"/>
            </w:rPr>
          </w:pPr>
          <w:r w:rsidRPr="00307256">
            <w:rPr>
              <w:sz w:val="20"/>
              <w:szCs w:val="20"/>
            </w:rPr>
            <w:t>Telefon:</w:t>
          </w:r>
        </w:p>
      </w:tc>
      <w:tc>
        <w:tcPr>
          <w:tcW w:w="2614" w:type="dxa"/>
          <w:shd w:val="clear" w:color="auto" w:fill="D5DCE4" w:themeFill="text2" w:themeFillTint="33"/>
        </w:tcPr>
        <w:p w14:paraId="551C6079" w14:textId="704E8375" w:rsidR="00AB07DA" w:rsidRPr="00307256" w:rsidRDefault="00307256">
          <w:pPr>
            <w:pStyle w:val="Fuzeile"/>
            <w:rPr>
              <w:sz w:val="20"/>
              <w:szCs w:val="20"/>
            </w:rPr>
          </w:pPr>
          <w:r w:rsidRPr="00307256">
            <w:rPr>
              <w:sz w:val="20"/>
              <w:szCs w:val="20"/>
            </w:rPr>
            <w:t>www.mustermann.</w:t>
          </w:r>
          <w:r w:rsidRPr="00307256">
            <w:rPr>
              <w:sz w:val="20"/>
              <w:szCs w:val="20"/>
            </w:rPr>
            <w:t>de</w:t>
          </w:r>
        </w:p>
        <w:p w14:paraId="2BEEC961" w14:textId="4197DD8A" w:rsidR="00307256" w:rsidRPr="00307256" w:rsidRDefault="00307256">
          <w:pPr>
            <w:pStyle w:val="Fuzeile"/>
            <w:rPr>
              <w:sz w:val="20"/>
              <w:szCs w:val="20"/>
            </w:rPr>
          </w:pPr>
          <w:r w:rsidRPr="00307256">
            <w:rPr>
              <w:sz w:val="20"/>
              <w:szCs w:val="20"/>
            </w:rPr>
            <w:t>info@mustermann.de</w:t>
          </w:r>
        </w:p>
        <w:p w14:paraId="7072A562" w14:textId="551C730D" w:rsidR="00307256" w:rsidRPr="00307256" w:rsidRDefault="00307256">
          <w:pPr>
            <w:pStyle w:val="Fuzeile"/>
            <w:rPr>
              <w:sz w:val="20"/>
              <w:szCs w:val="20"/>
            </w:rPr>
          </w:pPr>
          <w:r w:rsidRPr="00307256">
            <w:rPr>
              <w:sz w:val="20"/>
              <w:szCs w:val="20"/>
            </w:rPr>
            <w:t>+49160123456</w:t>
          </w:r>
        </w:p>
      </w:tc>
    </w:tr>
  </w:tbl>
  <w:p w14:paraId="4643F2A8" w14:textId="5A436E52" w:rsidR="00AB07DA" w:rsidRPr="00307256" w:rsidRDefault="00AB07DA" w:rsidP="000E6FF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83C2" w14:textId="77777777" w:rsidR="00707558" w:rsidRDefault="00707558" w:rsidP="00AB07DA">
      <w:pPr>
        <w:spacing w:after="0" w:line="240" w:lineRule="auto"/>
      </w:pPr>
      <w:r>
        <w:separator/>
      </w:r>
    </w:p>
  </w:footnote>
  <w:footnote w:type="continuationSeparator" w:id="0">
    <w:p w14:paraId="6C74CC8B" w14:textId="77777777" w:rsidR="00707558" w:rsidRDefault="00707558" w:rsidP="00AB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7598" w14:textId="10ACC780" w:rsidR="00AB07DA" w:rsidRDefault="00AB07DA" w:rsidP="001A44B4">
    <w:pPr>
      <w:pStyle w:val="Kopfzeile"/>
      <w:jc w:val="right"/>
    </w:pPr>
    <w:r>
      <w:rPr>
        <w:noProof/>
      </w:rPr>
      <w:drawing>
        <wp:inline distT="0" distB="0" distL="0" distR="0" wp14:anchorId="3055D6D9" wp14:editId="753AE6B9">
          <wp:extent cx="1466667" cy="952381"/>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r Firmenlogo.png"/>
                  <pic:cNvPicPr/>
                </pic:nvPicPr>
                <pic:blipFill>
                  <a:blip r:embed="rId1">
                    <a:extLst>
                      <a:ext uri="{28A0092B-C50C-407E-A947-70E740481C1C}">
                        <a14:useLocalDpi xmlns:a14="http://schemas.microsoft.com/office/drawing/2010/main" val="0"/>
                      </a:ext>
                    </a:extLst>
                  </a:blip>
                  <a:stretch>
                    <a:fillRect/>
                  </a:stretch>
                </pic:blipFill>
                <pic:spPr>
                  <a:xfrm>
                    <a:off x="0" y="0"/>
                    <a:ext cx="1466667" cy="952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DA"/>
    <w:rsid w:val="000E6FF3"/>
    <w:rsid w:val="001A44B4"/>
    <w:rsid w:val="00307256"/>
    <w:rsid w:val="00707558"/>
    <w:rsid w:val="00836196"/>
    <w:rsid w:val="00846184"/>
    <w:rsid w:val="008D3336"/>
    <w:rsid w:val="00AB07DA"/>
    <w:rsid w:val="00D5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8A44"/>
  <w15:chartTrackingRefBased/>
  <w15:docId w15:val="{87D23FE4-F958-43DA-B3DA-015F1309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B07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7DA"/>
  </w:style>
  <w:style w:type="paragraph" w:styleId="Fuzeile">
    <w:name w:val="footer"/>
    <w:basedOn w:val="Standard"/>
    <w:link w:val="FuzeileZchn"/>
    <w:uiPriority w:val="99"/>
    <w:unhideWhenUsed/>
    <w:rsid w:val="00AB07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7DA"/>
  </w:style>
  <w:style w:type="character" w:styleId="Hyperlink">
    <w:name w:val="Hyperlink"/>
    <w:basedOn w:val="Absatz-Standardschriftart"/>
    <w:uiPriority w:val="99"/>
    <w:unhideWhenUsed/>
    <w:rsid w:val="00307256"/>
    <w:rPr>
      <w:color w:val="0563C1" w:themeColor="hyperlink"/>
      <w:u w:val="single"/>
    </w:rPr>
  </w:style>
  <w:style w:type="character" w:styleId="NichtaufgelsteErwhnung">
    <w:name w:val="Unresolved Mention"/>
    <w:basedOn w:val="Absatz-Standardschriftart"/>
    <w:uiPriority w:val="99"/>
    <w:semiHidden/>
    <w:unhideWhenUsed/>
    <w:rsid w:val="0030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Schnellbächer</dc:creator>
  <cp:keywords/>
  <dc:description/>
  <cp:lastModifiedBy>Christoph Schnellbächer</cp:lastModifiedBy>
  <cp:revision>2</cp:revision>
  <dcterms:created xsi:type="dcterms:W3CDTF">2020-03-05T09:20:00Z</dcterms:created>
  <dcterms:modified xsi:type="dcterms:W3CDTF">2020-03-05T10:12:00Z</dcterms:modified>
</cp:coreProperties>
</file>